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4"/>
        <w:contextualSpacing w:val="0"/>
        <w:ind w:left="1134" w:right="567" w:firstLine="8362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Приложение 2 </w:t>
      </w:r>
      <w:r>
        <w:rPr>
          <w:sz w:val="24"/>
          <w:szCs w:val="24"/>
        </w:rPr>
      </w:r>
      <w:r/>
    </w:p>
    <w:p>
      <w:pPr>
        <w:pStyle w:val="844"/>
        <w:ind w:left="9498" w:firstLine="0"/>
        <w:jc w:val="left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муниципального образования Ленинградский муниципальный округ Краснодарского края «Формирование современной городской среды»</w:t>
      </w:r>
      <w:r>
        <w:rPr>
          <w:sz w:val="24"/>
          <w:szCs w:val="24"/>
        </w:rPr>
      </w:r>
      <w:r/>
    </w:p>
    <w:p>
      <w:pPr>
        <w:pStyle w:val="844"/>
        <w:ind w:firstLine="0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firstLine="0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firstLine="0"/>
        <w:jc w:val="center"/>
        <w:spacing w:line="228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0"/>
        <w:jc w:val="center"/>
        <w:spacing w:line="228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основных мероприятий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</w:t>
      </w:r>
      <w:r/>
    </w:p>
    <w:p>
      <w:pPr>
        <w:pStyle w:val="844"/>
        <w:ind w:firstLine="0"/>
        <w:jc w:val="center"/>
        <w:spacing w:line="228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Ленинградский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4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современной городской среды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4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tbl>
      <w:tblPr>
        <w:tblW w:w="14457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1984"/>
        <w:gridCol w:w="425"/>
        <w:gridCol w:w="709"/>
        <w:gridCol w:w="1276"/>
        <w:gridCol w:w="850"/>
        <w:gridCol w:w="992"/>
        <w:gridCol w:w="1276"/>
        <w:gridCol w:w="850"/>
        <w:gridCol w:w="1559"/>
        <w:gridCol w:w="1701"/>
        <w:gridCol w:w="2126"/>
      </w:tblGrid>
      <w:tr>
        <w:trPr>
          <w:trHeight w:val="300"/>
        </w:trPr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Наименование м</w:t>
            </w: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роприятия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Статус 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Год реализации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Объем финансирования, 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всего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(тыс. руб.)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5"/>
            <w:tcW w:w="5528" w:type="dxa"/>
            <w:vAlign w:val="center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Источники финансирования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Непосредственный 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результат реализации мер</w:t>
            </w: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п</w:t>
            </w:r>
            <w:r>
              <w:rPr>
                <w:rFonts w:ascii="Times New Roman" w:hAnsi="Times New Roman" w:cs="Times New Roman"/>
                <w:color w:val="2d2d2d"/>
                <w:sz w:val="22"/>
                <w:szCs w:val="22"/>
                <w:shd w:val="clear" w:color="auto" w:fill="ffffff"/>
              </w:rPr>
              <w:t xml:space="preserve">риятия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Участник муниц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пальной программы 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906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pStyle w:val="844"/>
              <w:ind w:left="0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бюджет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44"/>
              <w:ind w:left="0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44"/>
              <w:ind w:left="0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 ый бюджет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 ые источники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/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/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/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/>
          </w:p>
        </w:tc>
      </w:tr>
      <w:tr>
        <w:trPr/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0" w:right="-57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12"/>
            <w:tcW w:w="14457" w:type="dxa"/>
            <w:vAlign w:val="top"/>
            <w:textDirection w:val="lrTb"/>
            <w:noWrap w:val="false"/>
          </w:tcPr>
          <w:p>
            <w:pPr>
              <w:pStyle w:val="844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1. </w:t>
            </w:r>
            <w:r>
              <w:rPr>
                <w:highlight w:val="white"/>
              </w:rPr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Благоустройство набережной около водоема между ул. Коммунальной и ул. Ленина</w:t>
            </w:r>
            <w:r>
              <w:rPr>
                <w:highlight w:val="white"/>
              </w:rPr>
            </w:r>
            <w:r/>
          </w:p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 этап (1-я, 2-я, 3-я оч</w:t>
            </w:r>
            <w:r>
              <w:rPr>
                <w:rFonts w:ascii="Times New Roman" w:hAnsi="Times New Roman" w:cs="Times New Roman"/>
                <w:highlight w:val="white"/>
              </w:rPr>
              <w:t xml:space="preserve">ередь)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109 728,45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4323,53</w:t>
            </w:r>
            <w:r>
              <w:rPr>
                <w:highlight w:val="white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1662,73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103 742,19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Повышение уровня комплексного благоустройства для повышения качества жизни граждан на территории муниципального округа</w:t>
            </w:r>
            <w:r>
              <w:rPr>
                <w:highlight w:val="white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Управление строительства, содержания и развития улично-дорожной сети</w:t>
            </w:r>
            <w:r>
              <w:rPr>
                <w:rFonts w:ascii="Times New Roman" w:hAnsi="Times New Roman" w:cs="Times New Roman"/>
                <w:highlight w:val="none"/>
              </w:rPr>
              <w:t xml:space="preserve"> администрации Ленинградского муниципального округа, 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тдел архитектуры администрации Ленинградского муниципального округа</w:t>
            </w:r>
            <w:r>
              <w:rPr>
                <w:rFonts w:ascii="Segoe UI" w:hAnsi="Segoe UI" w:eastAsia="Segoe UI" w:cs="Segoe UI"/>
                <w:color w:val="000000"/>
                <w:sz w:val="21"/>
                <w:highlight w:val="none"/>
              </w:rPr>
              <w:t xml:space="preserve">, 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none"/>
              </w:rPr>
              <w:t xml:space="preserve">МКУ "Служба единого заказчика Ленинградского муниципального округа"</w:t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2030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826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109 728,45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5986,26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103 742,19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82"/>
        </w:trPr>
        <w:tc>
          <w:tcPr>
            <w:gridSpan w:val="12"/>
            <w:tcW w:w="14457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общественной территории, расположенной в центральной части </w:t>
            </w:r>
            <w:r>
              <w:rPr>
                <w:rFonts w:ascii="Times New Roman" w:hAnsi="Times New Roman" w:cs="Times New Roman"/>
              </w:rPr>
              <w:t xml:space="preserve">п. Бичевого Ленинградского муниципального округа</w:t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комплексного благоустройства для повышения качества жизни граждан на территории муниципального округа</w:t>
            </w:r>
            <w:r/>
          </w:p>
          <w:p>
            <w:pPr>
              <w:pStyle w:val="844"/>
              <w:ind w:left="-57" w:right="-57" w:hanging="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Управление строительства, содержания и развития улично-дорожной сети</w:t>
            </w:r>
            <w:r>
              <w:rPr>
                <w:rFonts w:ascii="Times New Roman" w:hAnsi="Times New Roman" w:cs="Times New Roman"/>
                <w:highlight w:val="none"/>
              </w:rPr>
              <w:t xml:space="preserve"> администрации Ленинградского муниципального округа, 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тдел архитектуры администрации Ленинградского муниципального округа</w:t>
            </w:r>
            <w:r>
              <w:rPr>
                <w:rFonts w:ascii="Segoe UI" w:hAnsi="Segoe UI" w:eastAsia="Segoe UI" w:cs="Segoe UI"/>
                <w:color w:val="000000"/>
                <w:sz w:val="21"/>
                <w:highlight w:val="none"/>
              </w:rPr>
              <w:t xml:space="preserve">, 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none"/>
              </w:rPr>
              <w:t xml:space="preserve">МКУ "Служба единого заказчика Ленинградского муниципального округа"</w:t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46 694,87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1 867,79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44 827,08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41 867,72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1 674,71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40 193,01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2030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398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88 562,59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3 542,50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85 020,09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  <w:p>
            <w:pPr>
              <w:pStyle w:val="844"/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12"/>
            <w:tcW w:w="14457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firstLine="34"/>
              <w:jc w:val="left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Благоустройство общественной территории</w:t>
            </w:r>
            <w:r>
              <w:rPr>
                <w:highlight w:val="white"/>
              </w:rPr>
            </w:r>
            <w:r/>
          </w:p>
          <w:p>
            <w:pPr>
              <w:pStyle w:val="844"/>
              <w:ind w:firstLine="34"/>
              <w:jc w:val="left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highlight w:val="white"/>
              </w:rPr>
              <w:t xml:space="preserve">х.Краснострелец   кий,</w:t>
            </w:r>
            <w:r>
              <w:rPr>
                <w:highlight w:val="white"/>
              </w:rPr>
            </w:r>
            <w:r/>
          </w:p>
          <w:p>
            <w:pPr>
              <w:pStyle w:val="844"/>
              <w:ind w:left="-57" w:right="-57" w:firstLine="34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ул. Дружная, 14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комплексного благоустройства для повышения качества жизни граждан на территории муниципального округа</w:t>
            </w:r>
            <w:r/>
          </w:p>
          <w:p>
            <w:pPr>
              <w:pStyle w:val="844"/>
              <w:ind w:left="-57" w:right="-57" w:hanging="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Управление строительства, содержания и развития улично-дорожной сети</w:t>
            </w:r>
            <w:r>
              <w:rPr>
                <w:rFonts w:ascii="Times New Roman" w:hAnsi="Times New Roman" w:cs="Times New Roman"/>
                <w:highlight w:val="none"/>
              </w:rPr>
              <w:t xml:space="preserve"> администрации Ленинградского муниципального округа, 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тдел архитектуры администрации Ленинградского муниципального округа</w:t>
            </w:r>
            <w:r>
              <w:rPr>
                <w:rFonts w:ascii="Segoe UI" w:hAnsi="Segoe UI" w:eastAsia="Segoe UI" w:cs="Segoe UI"/>
                <w:color w:val="000000"/>
                <w:sz w:val="21"/>
                <w:highlight w:val="none"/>
              </w:rPr>
              <w:t xml:space="preserve">, 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none"/>
              </w:rPr>
              <w:t xml:space="preserve">МКУ "Служба единого заказчика Ленинградского муниципального округа"</w:t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1 066,7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  <w:t xml:space="preserve">1 066,7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2027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030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1 066,7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1 066,7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12"/>
            <w:tcW w:w="14457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</w:t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firstLine="0"/>
              <w:jc w:val="left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Благоустройство общественной территории</w:t>
            </w:r>
            <w:r>
              <w:rPr>
                <w:highlight w:val="white"/>
              </w:rPr>
            </w:r>
            <w:r/>
          </w:p>
          <w:p>
            <w:pPr>
              <w:pStyle w:val="844"/>
              <w:ind w:firstLine="0"/>
              <w:jc w:val="left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х. Западный, ул. Светлая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комплексного благоустройства для повышения качества жизни граждан на территории муниципального округа</w:t>
            </w:r>
            <w:r/>
          </w:p>
          <w:p>
            <w:pPr>
              <w:pStyle w:val="844"/>
              <w:ind w:left="-57" w:right="-57" w:hanging="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Управление строительства, содержания и развития улично-дорожной сети</w:t>
            </w:r>
            <w:r>
              <w:rPr>
                <w:rFonts w:ascii="Times New Roman" w:hAnsi="Times New Roman" w:cs="Times New Roman"/>
                <w:highlight w:val="none"/>
              </w:rPr>
              <w:t xml:space="preserve"> администрации Ленинградского муниципального округа, 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тдел архитектуры администрации Ленинградского муниципального округа</w:t>
            </w:r>
            <w:r>
              <w:rPr>
                <w:rFonts w:ascii="Segoe UI" w:hAnsi="Segoe UI" w:eastAsia="Segoe UI" w:cs="Segoe UI"/>
                <w:color w:val="000000"/>
                <w:sz w:val="21"/>
                <w:highlight w:val="none"/>
              </w:rPr>
              <w:t xml:space="preserve">, 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none"/>
              </w:rPr>
              <w:t xml:space="preserve">МКУ "Служба единого заказчика Ленинградского муниципального округа"</w:t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1 238,2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1 238,2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2027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highlight w:val="white"/>
              </w:rPr>
              <w:t xml:space="preserve">030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1 238,2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1 238,2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12"/>
            <w:tcW w:w="14457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7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5.</w:t>
            </w:r>
            <w:r>
              <w:rPr>
                <w:highlight w:val="white"/>
              </w:rPr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firstLine="0"/>
              <w:jc w:val="left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Благоустройство общественной территории ст. Новоплатнировская, </w:t>
            </w:r>
            <w:r>
              <w:rPr>
                <w:highlight w:val="white"/>
              </w:rPr>
            </w:r>
            <w:r/>
          </w:p>
          <w:p>
            <w:pPr>
              <w:pStyle w:val="844"/>
              <w:ind w:firstLine="0"/>
              <w:jc w:val="left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ул. Ленина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</w:t>
            </w:r>
            <w:r>
              <w:rPr>
                <w:rFonts w:ascii="Times New Roman" w:hAnsi="Times New Roman" w:cs="Times New Roman"/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1 159,02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highlight w:val="white"/>
              </w:rPr>
              <w:t xml:space="preserve"> 159,02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комплексного благоустройства для повышения качества жизни граждан на территории муниципального округа</w:t>
            </w:r>
            <w:r/>
          </w:p>
          <w:p>
            <w:pPr>
              <w:pStyle w:val="844"/>
              <w:ind w:left="-57" w:right="-57" w:hanging="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Новоплатнировск ий 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территориальный отдел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2027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2030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         </w:t>
            </w: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2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1 159,02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1 159,02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1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56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6.</w:t>
            </w:r>
            <w:r>
              <w:rPr>
                <w:highlight w:val="white"/>
              </w:rPr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Благоустройство прилегающей территории «Сухого пешеходного фонтана», расположенного по адресу: Краснодарский край, ст-ца Ленинградская, пересечение ул. Кооперации и ул. Красной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уровня комплексного благоустройства для повышения качества жизни граждан на территории муниципального округа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Ленинградское территориальное управление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8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11958,55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259,08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11657,37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42,10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2027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6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8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4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2030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11958,55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259,08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11657,37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42,10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09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44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7.</w:t>
            </w:r>
            <w:r>
              <w:rPr>
                <w:highlight w:val="white"/>
              </w:rPr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«Гордость в именах», установка доски почета с благоустройством общественной территории в х.Белом по ул. Горького, 218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1590,12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242,60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    1303,60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43,92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уровня комплексного благоустройства для повышения качества жизни граждан на территории муниципального округ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Белохуторской территориальный отдел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0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9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2027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5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8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5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2030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2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1590,12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242,60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1303,60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 43,92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09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18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</w:t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Благоустройство общественной те</w:t>
            </w:r>
            <w:r>
              <w:rPr>
                <w:rFonts w:ascii="Times New Roman" w:hAnsi="Times New Roman" w:cs="Times New Roman"/>
                <w:highlight w:val="white"/>
              </w:rPr>
              <w:t xml:space="preserve">рритории </w:t>
            </w:r>
            <w:r>
              <w:rPr>
                <w:rFonts w:ascii="Times New Roman" w:hAnsi="Times New Roman" w:cs="Times New Roman"/>
                <w:highlight w:val="white"/>
              </w:rPr>
              <w:t xml:space="preserve">ст. Новоплатнировс кая.</w:t>
            </w:r>
            <w:r>
              <w:rPr>
                <w:highlight w:val="white"/>
              </w:rPr>
            </w:r>
            <w:r/>
          </w:p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Проект местных</w:t>
            </w:r>
            <w:r>
              <w:rPr>
                <w:rFonts w:ascii="Times New Roman" w:hAnsi="Times New Roman" w:cs="Times New Roman"/>
                <w:highlight w:val="white"/>
              </w:rPr>
              <w:t xml:space="preserve"> инициатив «Апостольский сквер»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 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Повышение уровня комплексного благоустройства для повышения качества жизни граждан на территории муниципального округа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Новоплатнировск ий 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территориальный отдел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11505,23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200,54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11273,27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  <w:t xml:space="preserve">31,42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8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2027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1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6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5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2030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38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11505,23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200,54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112373,27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31,42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36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82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9.</w:t>
            </w:r>
            <w:r>
              <w:rPr>
                <w:highlight w:val="white"/>
              </w:rPr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Благоустройство общественной территории по ул. Ленина в поселке Образцовый Ленинградского района (благоустройство кладбища)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уровня комплексного благоустройства для повышения качества жизни граждан на территории муниципального окр</w:t>
            </w:r>
            <w:r>
              <w:rPr>
                <w:rFonts w:ascii="Times New Roman" w:hAnsi="Times New Roman" w:cs="Times New Roman"/>
              </w:rPr>
              <w:t xml:space="preserve">уга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Образцовый территориальный отдел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18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2817,</w:t>
            </w:r>
            <w:r>
              <w:rPr>
                <w:rFonts w:ascii="Times New Roman" w:hAnsi="Times New Roman" w:cs="Times New Roman"/>
                <w:highlight w:val="white"/>
              </w:rPr>
              <w:t xml:space="preserve">25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86,1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2669,45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61,7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4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2027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8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3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0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2030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2817,25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86,1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2669,45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61,7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36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05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10.</w:t>
            </w:r>
            <w:r>
              <w:rPr>
                <w:highlight w:val="white"/>
              </w:rPr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Благоустройство кладбища в поселке Уманский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уровня комплексного благоустройства для повышения качества жизни граждан на территории муниципального округ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Уманский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территориальный отдел администрации Ленинградского муниципального округа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103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2136,29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25,50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2094,05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16,74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3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2027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8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2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2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2030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62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2136,29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25,50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2094,05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16,74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88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13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11.</w:t>
            </w:r>
            <w:r>
              <w:rPr>
                <w:highlight w:val="white"/>
              </w:rPr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Благоустройство общественной территории поселка Звезда.</w:t>
            </w:r>
            <w:r>
              <w:rPr>
                <w:highlight w:val="white"/>
              </w:rPr>
            </w:r>
            <w:r/>
          </w:p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Проект местных инициатив «Сквер им. 100-летия поселка Звезда»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уровня комплексного благоустройства для повышения качества жизни граждан на территории муниципального ок</w:t>
            </w:r>
            <w:r>
              <w:rPr>
                <w:rFonts w:ascii="Times New Roman" w:hAnsi="Times New Roman" w:cs="Times New Roman"/>
              </w:rPr>
              <w:t xml:space="preserve">руга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none"/>
              </w:rPr>
              <w:t xml:space="preserve">Первомайский территориальный отдел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8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6518,27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56,4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5824,74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637,13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7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2027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7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96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2030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74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6518,27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56,4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5824,74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637,13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99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55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12.</w:t>
            </w:r>
            <w:r>
              <w:rPr>
                <w:highlight w:val="white"/>
              </w:rPr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Благоустройство общественной территории в поселке Образцовом. Ремонт тротуара по ул. Ленина от ул. Октябрьской до ул. Северно</w:t>
            </w:r>
            <w:r>
              <w:rPr>
                <w:rFonts w:ascii="Times New Roman" w:hAnsi="Times New Roman" w:cs="Times New Roman"/>
                <w:highlight w:val="white"/>
              </w:rPr>
              <w:t xml:space="preserve">й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2194,04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8</w:t>
            </w:r>
            <w:r>
              <w:rPr>
                <w:rFonts w:ascii="Times New Roman" w:hAnsi="Times New Roman" w:cs="Times New Roman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highlight w:val="white"/>
              </w:rPr>
              <w:t xml:space="preserve">,6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2046,74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61,7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комплексного благоустройства для повышения качества жизни граждан на т</w:t>
            </w:r>
            <w:r>
              <w:rPr>
                <w:rFonts w:ascii="Times New Roman" w:hAnsi="Times New Roman"/>
              </w:rPr>
              <w:t xml:space="preserve">ерритории муниципального округа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Образцовый территориальный отдел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3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4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2027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8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8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3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2030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0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2194,04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85,6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2046,74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61,7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35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13.</w:t>
            </w:r>
            <w:r>
              <w:rPr>
                <w:highlight w:val="white"/>
              </w:rPr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Благоустройство общественной территории мемориала «Сыновьям Великой Отчизны» в ст. Ленинградской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16352,84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697,9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15552,9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102,04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комплексного благоустройства для повышения качества жизни граждан на т</w:t>
            </w:r>
            <w:r>
              <w:rPr>
                <w:rFonts w:ascii="Times New Roman" w:hAnsi="Times New Roman"/>
              </w:rPr>
              <w:t xml:space="preserve">ерритории муниципального округа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Ленинградское территориальное управление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yellow"/>
              </w:rPr>
            </w:r>
            <w:r/>
          </w:p>
        </w:tc>
      </w:tr>
      <w:tr>
        <w:trPr>
          <w:trHeight w:val="16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</w:r>
            <w:r/>
          </w:p>
        </w:tc>
      </w:tr>
      <w:tr>
        <w:trPr>
          <w:trHeight w:val="18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2027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</w:r>
            <w:r/>
          </w:p>
        </w:tc>
      </w:tr>
      <w:tr>
        <w:trPr>
          <w:trHeight w:val="15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</w:r>
            <w:r/>
          </w:p>
        </w:tc>
      </w:tr>
      <w:tr>
        <w:trPr>
          <w:trHeight w:val="18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</w:r>
            <w:r/>
          </w:p>
        </w:tc>
      </w:tr>
      <w:tr>
        <w:trPr>
          <w:trHeight w:val="16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2030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</w:r>
            <w:r/>
          </w:p>
        </w:tc>
      </w:tr>
      <w:tr>
        <w:trPr>
          <w:trHeight w:val="21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16352,84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697,9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15552</w:t>
            </w:r>
            <w:r>
              <w:rPr>
                <w:rFonts w:ascii="Times New Roman" w:hAnsi="Times New Roman" w:cs="Times New Roman"/>
                <w:highlight w:val="white"/>
              </w:rPr>
              <w:t xml:space="preserve">,9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102,04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</w:r>
            <w:r/>
          </w:p>
        </w:tc>
      </w:tr>
      <w:tr>
        <w:trPr>
          <w:trHeight w:val="303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14</w:t>
            </w:r>
            <w:r>
              <w:rPr>
                <w:rFonts w:ascii="Times New Roman" w:hAnsi="Times New Roman" w:cs="Times New Roman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Благоустройство общественной территории по </w:t>
            </w:r>
            <w:r>
              <w:rPr>
                <w:highlight w:val="white"/>
              </w:rPr>
            </w:r>
            <w:r/>
          </w:p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ул. Октябрьской, Образцового сельского поселения Ленинградского района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1481,40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526</w:t>
            </w:r>
            <w:r>
              <w:rPr>
                <w:rFonts w:ascii="Times New Roman" w:hAnsi="Times New Roman" w:cs="Times New Roman"/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955,40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комплексного благоустройства для повышения качества жизни граждан на территории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муниципально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 округа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white"/>
              </w:rPr>
              <w:t xml:space="preserve">Образцовый территориальный отдел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2027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2030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99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1481</w:t>
            </w:r>
            <w:r>
              <w:rPr>
                <w:rFonts w:ascii="Times New Roman" w:hAnsi="Times New Roman" w:cs="Times New Roman"/>
                <w:highlight w:val="white"/>
              </w:rPr>
              <w:t xml:space="preserve">,40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526</w:t>
            </w:r>
            <w:r>
              <w:rPr>
                <w:rFonts w:ascii="Times New Roman" w:hAnsi="Times New Roman" w:cs="Times New Roman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955,40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20"/>
        </w:trPr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/>
              <w:tabs>
                <w:tab w:val="center" w:pos="246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115.</w:t>
            </w:r>
            <w:r>
              <w:tab/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right="-5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Благоустройство общественной территории в центре п. Бичевой</w:t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уровня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комплексного благоустройства для повышения качества жизни граждан на территории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округа</w:t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none"/>
              </w:rPr>
              <w:t xml:space="preserve">Восточный территориальный отдел администрации Ленинградского муниципального округ</w:t>
            </w:r>
            <w:r>
              <w:rPr>
                <w:rFonts w:ascii="Segoe UI" w:hAnsi="Segoe UI" w:eastAsia="Segoe UI" w:cs="Segoe UI"/>
                <w:color w:val="000000"/>
                <w:sz w:val="21"/>
                <w:highlight w:val="none"/>
              </w:rPr>
              <w:t xml:space="preserve">а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2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2026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7090,00</w:t>
            </w:r>
            <w:r>
              <w:rPr>
                <w:highlight w:val="white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40,00</w:t>
            </w:r>
            <w:r>
              <w:rPr>
                <w:highlight w:val="white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7000,00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50,00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20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2027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3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2028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68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2029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35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2030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2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7090,00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40,00</w:t>
            </w:r>
            <w:r>
              <w:rPr>
                <w:highlight w:val="white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7000,00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50,00</w:t>
            </w:r>
            <w:r>
              <w:rPr>
                <w:highlight w:val="white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 стадиона в хуторе Коржи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80,00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80,00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Повышение уровня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комплексного благоустройства для повышения качества жизни граждан на территории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округа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Segoe UI" w:hAnsi="Segoe UI" w:eastAsia="Segoe UI" w:cs="Segoe UI"/>
                <w:color w:val="000000"/>
                <w:sz w:val="21"/>
                <w:highlight w:val="none"/>
              </w:rPr>
              <w:t xml:space="preserve"> </w:t>
            </w:r>
            <w:r>
              <w:rPr>
                <w:rFonts w:ascii="Times New Roman" w:hAnsi="Times New Roman" w:eastAsia="Segoe UI" w:cs="Times New Roman"/>
                <w:color w:val="000000"/>
                <w:sz w:val="24"/>
                <w:szCs w:val="24"/>
                <w:highlight w:val="none"/>
              </w:rPr>
              <w:t xml:space="preserve">Коржовский территориальный отдел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2030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364"/>
        </w:trPr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80,00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80,00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</w:t>
            </w:r>
            <w:r/>
          </w:p>
        </w:tc>
        <w:tc>
          <w:tcPr>
            <w:tcW w:w="42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132585,87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7618,36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123600,83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1366,68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91025,36</w:t>
            </w:r>
            <w:r>
              <w:rPr>
                <w:rFonts w:ascii="Times New Roman" w:hAnsi="Times New Roman" w:cs="Times New Roman"/>
                <w:highlight w:val="red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2535,41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85345,96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0 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3143,99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41 867,72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1 674,71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40 193,01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2030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80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5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265478,95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11828,48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249139,80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44"/>
              <w:ind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4510,67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844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44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firstLine="0"/>
        <w:tabs>
          <w:tab w:val="left" w:pos="1233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круга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В.В. Мальченко </w:t>
      </w: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6837" w:h="11905" w:orient="landscape"/>
      <w:pgMar w:top="1701" w:right="1134" w:bottom="567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Segoe UI">
    <w:panose1 w:val="020B0502040504020204"/>
  </w:font>
  <w:font w:name="Microsoft Sans Serif">
    <w:panose1 w:val="020B0604020202020204"/>
  </w:font>
  <w:font w:name="Courier New">
    <w:panose1 w:val="02070309020205020404"/>
  </w:font>
  <w:font w:name="Cambria">
    <w:panose1 w:val="0204050305040603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 xml:space="preserve">5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</w:r>
    <w:r/>
  </w:p>
  <w:p>
    <w:pPr>
      <w:pStyle w:val="92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pStyle w:val="844"/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7">
    <w:name w:val="Heading 1"/>
    <w:basedOn w:val="844"/>
    <w:next w:val="844"/>
    <w:link w:val="6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8">
    <w:name w:val="Heading 1 Char"/>
    <w:link w:val="667"/>
    <w:uiPriority w:val="9"/>
    <w:rPr>
      <w:rFonts w:ascii="Arial" w:hAnsi="Arial" w:eastAsia="Arial" w:cs="Arial"/>
      <w:sz w:val="40"/>
      <w:szCs w:val="40"/>
    </w:rPr>
  </w:style>
  <w:style w:type="paragraph" w:styleId="669">
    <w:name w:val="Heading 2"/>
    <w:basedOn w:val="844"/>
    <w:next w:val="844"/>
    <w:link w:val="67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0">
    <w:name w:val="Heading 2 Char"/>
    <w:link w:val="669"/>
    <w:uiPriority w:val="9"/>
    <w:rPr>
      <w:rFonts w:ascii="Arial" w:hAnsi="Arial" w:eastAsia="Arial" w:cs="Arial"/>
      <w:sz w:val="34"/>
    </w:rPr>
  </w:style>
  <w:style w:type="paragraph" w:styleId="671">
    <w:name w:val="Heading 3"/>
    <w:basedOn w:val="844"/>
    <w:next w:val="844"/>
    <w:link w:val="67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2">
    <w:name w:val="Heading 3 Char"/>
    <w:link w:val="671"/>
    <w:uiPriority w:val="9"/>
    <w:rPr>
      <w:rFonts w:ascii="Arial" w:hAnsi="Arial" w:eastAsia="Arial" w:cs="Arial"/>
      <w:sz w:val="30"/>
      <w:szCs w:val="30"/>
    </w:rPr>
  </w:style>
  <w:style w:type="paragraph" w:styleId="673">
    <w:name w:val="Heading 4"/>
    <w:basedOn w:val="844"/>
    <w:next w:val="844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4">
    <w:name w:val="Heading 4 Char"/>
    <w:link w:val="673"/>
    <w:uiPriority w:val="9"/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844"/>
    <w:next w:val="844"/>
    <w:link w:val="6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6">
    <w:name w:val="Heading 5 Char"/>
    <w:link w:val="675"/>
    <w:uiPriority w:val="9"/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844"/>
    <w:next w:val="844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8">
    <w:name w:val="Heading 6 Char"/>
    <w:link w:val="677"/>
    <w:uiPriority w:val="9"/>
    <w:rPr>
      <w:rFonts w:ascii="Arial" w:hAnsi="Arial" w:eastAsia="Arial" w:cs="Arial"/>
      <w:b/>
      <w:bCs/>
      <w:sz w:val="22"/>
      <w:szCs w:val="22"/>
    </w:rPr>
  </w:style>
  <w:style w:type="paragraph" w:styleId="679">
    <w:name w:val="Heading 7"/>
    <w:basedOn w:val="844"/>
    <w:next w:val="844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0">
    <w:name w:val="Heading 7 Char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1">
    <w:name w:val="Heading 8"/>
    <w:basedOn w:val="844"/>
    <w:next w:val="844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2">
    <w:name w:val="Heading 8 Char"/>
    <w:link w:val="681"/>
    <w:uiPriority w:val="9"/>
    <w:rPr>
      <w:rFonts w:ascii="Arial" w:hAnsi="Arial" w:eastAsia="Arial" w:cs="Arial"/>
      <w:i/>
      <w:iCs/>
      <w:sz w:val="22"/>
      <w:szCs w:val="22"/>
    </w:rPr>
  </w:style>
  <w:style w:type="paragraph" w:styleId="683">
    <w:name w:val="Heading 9"/>
    <w:basedOn w:val="844"/>
    <w:next w:val="844"/>
    <w:link w:val="6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>
    <w:name w:val="Heading 9 Char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next w:val="844"/>
    <w:link w:val="844"/>
    <w:qFormat/>
    <w:pPr>
      <w:ind w:firstLine="720"/>
      <w:jc w:val="both"/>
      <w:widowControl w:val="off"/>
    </w:pPr>
    <w:rPr>
      <w:rFonts w:ascii="Arial" w:hAnsi="Arial" w:cs="Arial"/>
      <w:sz w:val="24"/>
      <w:szCs w:val="24"/>
      <w:lang w:val="ru-RU" w:eastAsia="ru-RU" w:bidi="ar-SA"/>
    </w:rPr>
  </w:style>
  <w:style w:type="paragraph" w:styleId="845">
    <w:name w:val="Заголовок 1"/>
    <w:basedOn w:val="844"/>
    <w:next w:val="844"/>
    <w:link w:val="863"/>
    <w:uiPriority w:val="99"/>
    <w:qFormat/>
    <w:pPr>
      <w:ind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46">
    <w:name w:val="Заголовок 2"/>
    <w:basedOn w:val="845"/>
    <w:next w:val="844"/>
    <w:link w:val="864"/>
    <w:uiPriority w:val="99"/>
    <w:qFormat/>
    <w:pPr>
      <w:outlineLvl w:val="1"/>
    </w:pPr>
  </w:style>
  <w:style w:type="paragraph" w:styleId="847">
    <w:name w:val="Заголовок 3"/>
    <w:basedOn w:val="846"/>
    <w:next w:val="844"/>
    <w:link w:val="865"/>
    <w:uiPriority w:val="99"/>
    <w:qFormat/>
    <w:pPr>
      <w:outlineLvl w:val="2"/>
    </w:pPr>
  </w:style>
  <w:style w:type="paragraph" w:styleId="848">
    <w:name w:val="Заголовок 4"/>
    <w:basedOn w:val="847"/>
    <w:next w:val="844"/>
    <w:link w:val="866"/>
    <w:uiPriority w:val="99"/>
    <w:qFormat/>
    <w:pPr>
      <w:outlineLvl w:val="3"/>
    </w:pPr>
  </w:style>
  <w:style w:type="character" w:styleId="849">
    <w:name w:val="Основной шрифт абзаца"/>
    <w:next w:val="849"/>
    <w:link w:val="844"/>
    <w:uiPriority w:val="1"/>
    <w:unhideWhenUsed/>
  </w:style>
  <w:style w:type="table" w:styleId="850">
    <w:name w:val="Обычная таблица"/>
    <w:next w:val="850"/>
    <w:link w:val="844"/>
    <w:uiPriority w:val="99"/>
    <w:semiHidden/>
    <w:unhideWhenUsed/>
    <w:qFormat/>
    <w:tblPr/>
  </w:style>
  <w:style w:type="numbering" w:styleId="851">
    <w:name w:val="Нет списка"/>
    <w:next w:val="851"/>
    <w:link w:val="844"/>
    <w:uiPriority w:val="99"/>
    <w:semiHidden/>
    <w:unhideWhenUsed/>
  </w:style>
  <w:style w:type="character" w:styleId="852">
    <w:name w:val="Цветовое выделение"/>
    <w:next w:val="852"/>
    <w:link w:val="844"/>
    <w:uiPriority w:val="99"/>
    <w:rPr>
      <w:b/>
      <w:bCs/>
      <w:color w:val="26282f"/>
    </w:rPr>
  </w:style>
  <w:style w:type="character" w:styleId="853">
    <w:name w:val="Гипертекстовая ссылка"/>
    <w:next w:val="853"/>
    <w:link w:val="844"/>
    <w:uiPriority w:val="99"/>
    <w:rPr>
      <w:b/>
      <w:bCs/>
      <w:color w:val="106bbe"/>
    </w:rPr>
  </w:style>
  <w:style w:type="character" w:styleId="854">
    <w:name w:val="Активная гипертекстовая ссылка"/>
    <w:next w:val="854"/>
    <w:link w:val="844"/>
    <w:uiPriority w:val="99"/>
    <w:rPr>
      <w:b/>
      <w:bCs/>
      <w:color w:val="106bbe"/>
      <w:u w:val="single"/>
    </w:rPr>
  </w:style>
  <w:style w:type="paragraph" w:styleId="855">
    <w:name w:val="Внимание"/>
    <w:basedOn w:val="844"/>
    <w:next w:val="844"/>
    <w:link w:val="844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856">
    <w:name w:val="Внимание: криминал!!"/>
    <w:basedOn w:val="855"/>
    <w:next w:val="844"/>
    <w:link w:val="844"/>
    <w:uiPriority w:val="99"/>
  </w:style>
  <w:style w:type="paragraph" w:styleId="857">
    <w:name w:val="Внимание: недобросовестность!"/>
    <w:basedOn w:val="855"/>
    <w:next w:val="844"/>
    <w:link w:val="844"/>
    <w:uiPriority w:val="99"/>
  </w:style>
  <w:style w:type="character" w:styleId="858">
    <w:name w:val="Выделение для Базового Поиска"/>
    <w:next w:val="858"/>
    <w:link w:val="844"/>
    <w:uiPriority w:val="99"/>
    <w:rPr>
      <w:b/>
      <w:bCs/>
      <w:color w:val="0058a9"/>
    </w:rPr>
  </w:style>
  <w:style w:type="character" w:styleId="859">
    <w:name w:val="Выделение для Базового Поиска (курсив)"/>
    <w:next w:val="859"/>
    <w:link w:val="844"/>
    <w:uiPriority w:val="99"/>
    <w:rPr>
      <w:b/>
      <w:bCs/>
      <w:i/>
      <w:iCs/>
      <w:color w:val="0058a9"/>
    </w:rPr>
  </w:style>
  <w:style w:type="paragraph" w:styleId="860">
    <w:name w:val="Дочерний элемент списка"/>
    <w:basedOn w:val="844"/>
    <w:next w:val="844"/>
    <w:link w:val="844"/>
    <w:uiPriority w:val="99"/>
    <w:pPr>
      <w:ind w:firstLine="0"/>
    </w:pPr>
    <w:rPr>
      <w:color w:val="868381"/>
      <w:sz w:val="20"/>
      <w:szCs w:val="20"/>
    </w:rPr>
  </w:style>
  <w:style w:type="paragraph" w:styleId="861">
    <w:name w:val="Основное меню (преемственное)"/>
    <w:basedOn w:val="844"/>
    <w:next w:val="844"/>
    <w:link w:val="844"/>
    <w:uiPriority w:val="99"/>
    <w:rPr>
      <w:rFonts w:ascii="Verdana" w:hAnsi="Verdana" w:cs="Verdana"/>
      <w:sz w:val="22"/>
      <w:szCs w:val="22"/>
    </w:rPr>
  </w:style>
  <w:style w:type="paragraph" w:styleId="862">
    <w:name w:val="Заголовок"/>
    <w:basedOn w:val="861"/>
    <w:next w:val="844"/>
    <w:link w:val="844"/>
    <w:uiPriority w:val="99"/>
    <w:rPr>
      <w:b/>
      <w:bCs/>
      <w:color w:val="0058a9"/>
      <w:shd w:val="clear" w:color="auto" w:fill="f0f0f0"/>
    </w:rPr>
  </w:style>
  <w:style w:type="character" w:styleId="863">
    <w:name w:val="Заголовок 1 Знак"/>
    <w:next w:val="863"/>
    <w:link w:val="845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64">
    <w:name w:val="Заголовок 2 Знак"/>
    <w:next w:val="864"/>
    <w:link w:val="846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65">
    <w:name w:val="Заголовок 3 Знак"/>
    <w:next w:val="865"/>
    <w:link w:val="847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866">
    <w:name w:val="Заголовок 4 Знак"/>
    <w:next w:val="866"/>
    <w:link w:val="848"/>
    <w:uiPriority w:val="9"/>
    <w:semiHidden/>
    <w:rPr>
      <w:b/>
      <w:bCs/>
      <w:sz w:val="28"/>
      <w:szCs w:val="28"/>
    </w:rPr>
  </w:style>
  <w:style w:type="paragraph" w:styleId="867">
    <w:name w:val="Заголовок группы контролов"/>
    <w:basedOn w:val="844"/>
    <w:next w:val="844"/>
    <w:link w:val="844"/>
    <w:uiPriority w:val="99"/>
    <w:rPr>
      <w:b/>
      <w:bCs/>
      <w:color w:val="000000"/>
    </w:rPr>
  </w:style>
  <w:style w:type="paragraph" w:styleId="868">
    <w:name w:val="Заголовок для информации об изменениях"/>
    <w:basedOn w:val="845"/>
    <w:next w:val="844"/>
    <w:link w:val="844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69">
    <w:name w:val="Заголовок распахивающейся части диалога"/>
    <w:basedOn w:val="844"/>
    <w:next w:val="844"/>
    <w:link w:val="844"/>
    <w:uiPriority w:val="99"/>
    <w:rPr>
      <w:i/>
      <w:iCs/>
      <w:color w:val="000080"/>
      <w:sz w:val="22"/>
      <w:szCs w:val="22"/>
    </w:rPr>
  </w:style>
  <w:style w:type="character" w:styleId="870">
    <w:name w:val="Заголовок своего сообщения"/>
    <w:basedOn w:val="852"/>
    <w:next w:val="870"/>
    <w:link w:val="844"/>
    <w:uiPriority w:val="99"/>
  </w:style>
  <w:style w:type="paragraph" w:styleId="871">
    <w:name w:val="Заголовок статьи"/>
    <w:basedOn w:val="844"/>
    <w:next w:val="844"/>
    <w:link w:val="844"/>
    <w:uiPriority w:val="99"/>
    <w:pPr>
      <w:ind w:left="1612" w:hanging="892"/>
    </w:pPr>
  </w:style>
  <w:style w:type="character" w:styleId="872">
    <w:name w:val="Заголовок чужого сообщения"/>
    <w:next w:val="872"/>
    <w:link w:val="844"/>
    <w:uiPriority w:val="99"/>
    <w:rPr>
      <w:b/>
      <w:bCs/>
      <w:color w:val="ff0000"/>
    </w:rPr>
  </w:style>
  <w:style w:type="paragraph" w:styleId="873">
    <w:name w:val="Заголовок ЭР (левое окно)"/>
    <w:basedOn w:val="844"/>
    <w:next w:val="844"/>
    <w:link w:val="844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74">
    <w:name w:val="Заголовок ЭР (правое окно)"/>
    <w:basedOn w:val="873"/>
    <w:next w:val="844"/>
    <w:link w:val="844"/>
    <w:uiPriority w:val="99"/>
    <w:pPr>
      <w:jc w:val="left"/>
      <w:spacing w:after="0"/>
    </w:pPr>
  </w:style>
  <w:style w:type="paragraph" w:styleId="875">
    <w:name w:val="Интерактивный заголовок"/>
    <w:basedOn w:val="862"/>
    <w:next w:val="844"/>
    <w:link w:val="844"/>
    <w:uiPriority w:val="99"/>
    <w:rPr>
      <w:u w:val="single"/>
    </w:rPr>
  </w:style>
  <w:style w:type="paragraph" w:styleId="876">
    <w:name w:val="Текст информации об изменениях"/>
    <w:basedOn w:val="844"/>
    <w:next w:val="844"/>
    <w:link w:val="844"/>
    <w:uiPriority w:val="99"/>
    <w:rPr>
      <w:color w:val="353842"/>
      <w:sz w:val="18"/>
      <w:szCs w:val="18"/>
    </w:rPr>
  </w:style>
  <w:style w:type="paragraph" w:styleId="877">
    <w:name w:val="Информация об изменениях"/>
    <w:basedOn w:val="876"/>
    <w:next w:val="844"/>
    <w:link w:val="844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878">
    <w:name w:val="Текст (справка)"/>
    <w:basedOn w:val="844"/>
    <w:next w:val="844"/>
    <w:link w:val="844"/>
    <w:uiPriority w:val="99"/>
    <w:pPr>
      <w:ind w:left="170" w:right="170" w:firstLine="0"/>
      <w:jc w:val="left"/>
    </w:pPr>
  </w:style>
  <w:style w:type="paragraph" w:styleId="879">
    <w:name w:val="Комментарий"/>
    <w:basedOn w:val="878"/>
    <w:next w:val="844"/>
    <w:link w:val="844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880">
    <w:name w:val="Информация об изменениях документа"/>
    <w:basedOn w:val="879"/>
    <w:next w:val="844"/>
    <w:link w:val="844"/>
    <w:uiPriority w:val="99"/>
    <w:rPr>
      <w:i/>
      <w:iCs/>
    </w:rPr>
  </w:style>
  <w:style w:type="paragraph" w:styleId="881">
    <w:name w:val="Текст (лев. подпись)"/>
    <w:basedOn w:val="844"/>
    <w:next w:val="844"/>
    <w:link w:val="844"/>
    <w:uiPriority w:val="99"/>
    <w:pPr>
      <w:ind w:firstLine="0"/>
      <w:jc w:val="left"/>
    </w:pPr>
  </w:style>
  <w:style w:type="paragraph" w:styleId="882">
    <w:name w:val="Колонтитул (левый)"/>
    <w:basedOn w:val="881"/>
    <w:next w:val="844"/>
    <w:link w:val="844"/>
    <w:uiPriority w:val="99"/>
    <w:rPr>
      <w:sz w:val="14"/>
      <w:szCs w:val="14"/>
    </w:rPr>
  </w:style>
  <w:style w:type="paragraph" w:styleId="883">
    <w:name w:val="Текст (прав. подпись)"/>
    <w:basedOn w:val="844"/>
    <w:next w:val="844"/>
    <w:link w:val="844"/>
    <w:uiPriority w:val="99"/>
    <w:pPr>
      <w:ind w:firstLine="0"/>
      <w:jc w:val="right"/>
    </w:pPr>
  </w:style>
  <w:style w:type="paragraph" w:styleId="884">
    <w:name w:val="Колонтитул (правый)"/>
    <w:basedOn w:val="883"/>
    <w:next w:val="844"/>
    <w:link w:val="844"/>
    <w:uiPriority w:val="99"/>
    <w:rPr>
      <w:sz w:val="14"/>
      <w:szCs w:val="14"/>
    </w:rPr>
  </w:style>
  <w:style w:type="paragraph" w:styleId="885">
    <w:name w:val="Комментарий пользователя"/>
    <w:basedOn w:val="879"/>
    <w:next w:val="844"/>
    <w:link w:val="844"/>
    <w:uiPriority w:val="99"/>
    <w:pPr>
      <w:jc w:val="left"/>
    </w:pPr>
    <w:rPr>
      <w:shd w:val="clear" w:color="auto" w:fill="ffdfe0"/>
    </w:rPr>
  </w:style>
  <w:style w:type="paragraph" w:styleId="886">
    <w:name w:val="Куда обратиться?"/>
    <w:basedOn w:val="855"/>
    <w:next w:val="844"/>
    <w:link w:val="844"/>
    <w:uiPriority w:val="99"/>
  </w:style>
  <w:style w:type="paragraph" w:styleId="887">
    <w:name w:val="Моноширинный"/>
    <w:basedOn w:val="844"/>
    <w:next w:val="844"/>
    <w:link w:val="844"/>
    <w:uiPriority w:val="99"/>
    <w:pPr>
      <w:ind w:firstLine="0"/>
      <w:jc w:val="left"/>
    </w:pPr>
    <w:rPr>
      <w:rFonts w:ascii="Courier New" w:hAnsi="Courier New" w:cs="Courier New"/>
    </w:rPr>
  </w:style>
  <w:style w:type="character" w:styleId="888">
    <w:name w:val="Найденные слова"/>
    <w:next w:val="888"/>
    <w:link w:val="844"/>
    <w:uiPriority w:val="99"/>
    <w:rPr>
      <w:b/>
      <w:bCs/>
      <w:color w:val="26282f"/>
      <w:shd w:val="clear" w:color="auto" w:fill="fff580"/>
    </w:rPr>
  </w:style>
  <w:style w:type="character" w:styleId="889">
    <w:name w:val="Не вступил в силу"/>
    <w:next w:val="889"/>
    <w:link w:val="844"/>
    <w:uiPriority w:val="99"/>
    <w:rPr>
      <w:b/>
      <w:bCs/>
      <w:color w:val="000000"/>
      <w:shd w:val="clear" w:color="auto" w:fill="d8ede8"/>
    </w:rPr>
  </w:style>
  <w:style w:type="paragraph" w:styleId="890">
    <w:name w:val="Необходимые документы"/>
    <w:basedOn w:val="855"/>
    <w:next w:val="844"/>
    <w:link w:val="844"/>
    <w:uiPriority w:val="99"/>
    <w:pPr>
      <w:ind w:firstLine="118"/>
    </w:pPr>
  </w:style>
  <w:style w:type="paragraph" w:styleId="891">
    <w:name w:val="Нормальный (таблица)"/>
    <w:basedOn w:val="844"/>
    <w:next w:val="844"/>
    <w:link w:val="844"/>
    <w:uiPriority w:val="99"/>
    <w:pPr>
      <w:ind w:firstLine="0"/>
    </w:pPr>
  </w:style>
  <w:style w:type="paragraph" w:styleId="892">
    <w:name w:val="Таблицы (моноширинный)"/>
    <w:basedOn w:val="844"/>
    <w:next w:val="844"/>
    <w:link w:val="844"/>
    <w:uiPriority w:val="99"/>
    <w:pPr>
      <w:ind w:firstLine="0"/>
      <w:jc w:val="left"/>
    </w:pPr>
    <w:rPr>
      <w:rFonts w:ascii="Courier New" w:hAnsi="Courier New" w:cs="Courier New"/>
    </w:rPr>
  </w:style>
  <w:style w:type="paragraph" w:styleId="893">
    <w:name w:val="Оглавление"/>
    <w:basedOn w:val="892"/>
    <w:next w:val="844"/>
    <w:link w:val="844"/>
    <w:uiPriority w:val="99"/>
    <w:pPr>
      <w:ind w:left="140"/>
    </w:pPr>
  </w:style>
  <w:style w:type="character" w:styleId="894">
    <w:name w:val="Опечатки"/>
    <w:next w:val="894"/>
    <w:link w:val="844"/>
    <w:uiPriority w:val="99"/>
    <w:rPr>
      <w:color w:val="ff0000"/>
    </w:rPr>
  </w:style>
  <w:style w:type="paragraph" w:styleId="895">
    <w:name w:val="Переменная часть"/>
    <w:basedOn w:val="861"/>
    <w:next w:val="844"/>
    <w:link w:val="844"/>
    <w:uiPriority w:val="99"/>
    <w:rPr>
      <w:sz w:val="18"/>
      <w:szCs w:val="18"/>
    </w:rPr>
  </w:style>
  <w:style w:type="paragraph" w:styleId="896">
    <w:name w:val="Подвал для информации об изменениях"/>
    <w:basedOn w:val="845"/>
    <w:next w:val="844"/>
    <w:link w:val="844"/>
    <w:uiPriority w:val="99"/>
    <w:pPr>
      <w:outlineLvl w:val="9"/>
    </w:pPr>
    <w:rPr>
      <w:b w:val="0"/>
      <w:bCs w:val="0"/>
      <w:sz w:val="18"/>
      <w:szCs w:val="18"/>
    </w:rPr>
  </w:style>
  <w:style w:type="paragraph" w:styleId="897">
    <w:name w:val="Подзаголовок для информации об изменениях"/>
    <w:basedOn w:val="876"/>
    <w:next w:val="844"/>
    <w:link w:val="844"/>
    <w:uiPriority w:val="99"/>
    <w:rPr>
      <w:b/>
      <w:bCs/>
    </w:rPr>
  </w:style>
  <w:style w:type="paragraph" w:styleId="898">
    <w:name w:val="Подчёркнуный текст"/>
    <w:basedOn w:val="844"/>
    <w:next w:val="844"/>
    <w:link w:val="844"/>
    <w:uiPriority w:val="99"/>
  </w:style>
  <w:style w:type="paragraph" w:styleId="899">
    <w:name w:val="Постоянная часть"/>
    <w:basedOn w:val="861"/>
    <w:next w:val="844"/>
    <w:link w:val="844"/>
    <w:uiPriority w:val="99"/>
    <w:rPr>
      <w:sz w:val="20"/>
      <w:szCs w:val="20"/>
    </w:rPr>
  </w:style>
  <w:style w:type="paragraph" w:styleId="900">
    <w:name w:val="Прижатый влево"/>
    <w:basedOn w:val="844"/>
    <w:next w:val="844"/>
    <w:link w:val="844"/>
    <w:uiPriority w:val="99"/>
    <w:pPr>
      <w:ind w:firstLine="0"/>
      <w:jc w:val="left"/>
    </w:pPr>
  </w:style>
  <w:style w:type="paragraph" w:styleId="901">
    <w:name w:val="Пример."/>
    <w:basedOn w:val="855"/>
    <w:next w:val="844"/>
    <w:link w:val="844"/>
    <w:uiPriority w:val="99"/>
  </w:style>
  <w:style w:type="paragraph" w:styleId="902">
    <w:name w:val="Примечание."/>
    <w:basedOn w:val="855"/>
    <w:next w:val="844"/>
    <w:link w:val="844"/>
    <w:uiPriority w:val="99"/>
  </w:style>
  <w:style w:type="character" w:styleId="903">
    <w:name w:val="Продолжение ссылки"/>
    <w:basedOn w:val="853"/>
    <w:next w:val="903"/>
    <w:link w:val="844"/>
    <w:uiPriority w:val="99"/>
  </w:style>
  <w:style w:type="paragraph" w:styleId="904">
    <w:name w:val="Словарная статья"/>
    <w:basedOn w:val="844"/>
    <w:next w:val="844"/>
    <w:link w:val="844"/>
    <w:uiPriority w:val="99"/>
    <w:pPr>
      <w:ind w:right="118" w:firstLine="0"/>
    </w:pPr>
  </w:style>
  <w:style w:type="character" w:styleId="905">
    <w:name w:val="Сравнение редакций"/>
    <w:basedOn w:val="852"/>
    <w:next w:val="905"/>
    <w:link w:val="844"/>
    <w:uiPriority w:val="99"/>
  </w:style>
  <w:style w:type="character" w:styleId="906">
    <w:name w:val="Сравнение редакций. Добавленный фрагмент"/>
    <w:next w:val="906"/>
    <w:link w:val="844"/>
    <w:uiPriority w:val="99"/>
    <w:rPr>
      <w:color w:val="000000"/>
      <w:shd w:val="clear" w:color="auto" w:fill="c1d7ff"/>
    </w:rPr>
  </w:style>
  <w:style w:type="character" w:styleId="907">
    <w:name w:val="Сравнение редакций. Удаленный фрагмент"/>
    <w:next w:val="907"/>
    <w:link w:val="844"/>
    <w:uiPriority w:val="99"/>
    <w:rPr>
      <w:color w:val="000000"/>
      <w:shd w:val="clear" w:color="auto" w:fill="c4c413"/>
    </w:rPr>
  </w:style>
  <w:style w:type="paragraph" w:styleId="908">
    <w:name w:val="Ссылка на официальную публикацию"/>
    <w:basedOn w:val="844"/>
    <w:next w:val="844"/>
    <w:link w:val="844"/>
    <w:uiPriority w:val="99"/>
  </w:style>
  <w:style w:type="paragraph" w:styleId="909">
    <w:name w:val="Текст в таблице"/>
    <w:basedOn w:val="891"/>
    <w:next w:val="844"/>
    <w:link w:val="844"/>
    <w:uiPriority w:val="99"/>
    <w:pPr>
      <w:ind w:firstLine="500"/>
    </w:pPr>
  </w:style>
  <w:style w:type="paragraph" w:styleId="910">
    <w:name w:val="Текст ЭР (см. также)"/>
    <w:basedOn w:val="844"/>
    <w:next w:val="844"/>
    <w:link w:val="844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911">
    <w:name w:val="Технический комментарий"/>
    <w:basedOn w:val="844"/>
    <w:next w:val="844"/>
    <w:link w:val="844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912">
    <w:name w:val="Утратил силу"/>
    <w:next w:val="912"/>
    <w:link w:val="844"/>
    <w:uiPriority w:val="99"/>
    <w:rPr>
      <w:b/>
      <w:bCs/>
      <w:strike/>
      <w:color w:val="666600"/>
    </w:rPr>
  </w:style>
  <w:style w:type="paragraph" w:styleId="913">
    <w:name w:val="Формула"/>
    <w:basedOn w:val="844"/>
    <w:next w:val="844"/>
    <w:link w:val="844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914">
    <w:name w:val="Центрированный (таблица)"/>
    <w:basedOn w:val="891"/>
    <w:next w:val="844"/>
    <w:link w:val="844"/>
    <w:uiPriority w:val="99"/>
    <w:pPr>
      <w:jc w:val="center"/>
    </w:pPr>
  </w:style>
  <w:style w:type="paragraph" w:styleId="915">
    <w:name w:val="ЭР-содержание (правое окно)"/>
    <w:basedOn w:val="844"/>
    <w:next w:val="844"/>
    <w:link w:val="844"/>
    <w:uiPriority w:val="99"/>
    <w:pPr>
      <w:ind w:firstLine="0"/>
      <w:jc w:val="left"/>
      <w:spacing w:before="300"/>
    </w:pPr>
  </w:style>
  <w:style w:type="paragraph" w:styleId="916">
    <w:name w:val="Основной текст"/>
    <w:basedOn w:val="844"/>
    <w:next w:val="916"/>
    <w:link w:val="844"/>
    <w:pPr>
      <w:ind w:firstLine="0"/>
      <w:jc w:val="left"/>
      <w:spacing w:after="120"/>
      <w:widowControl/>
    </w:pPr>
  </w:style>
  <w:style w:type="paragraph" w:styleId="917">
    <w:name w:val="Основной текст 2"/>
    <w:basedOn w:val="844"/>
    <w:next w:val="917"/>
    <w:link w:val="844"/>
    <w:pPr>
      <w:ind w:firstLine="0"/>
      <w:widowControl/>
    </w:pPr>
    <w:rPr>
      <w:sz w:val="28"/>
      <w:szCs w:val="28"/>
    </w:rPr>
  </w:style>
  <w:style w:type="paragraph" w:styleId="918">
    <w:name w:val="Style7"/>
    <w:basedOn w:val="844"/>
    <w:next w:val="918"/>
    <w:link w:val="844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919">
    <w:name w:val="Font Style50"/>
    <w:next w:val="919"/>
    <w:link w:val="844"/>
    <w:rPr>
      <w:rFonts w:ascii="Times New Roman" w:hAnsi="Times New Roman"/>
      <w:sz w:val="16"/>
    </w:rPr>
  </w:style>
  <w:style w:type="table" w:styleId="920">
    <w:name w:val="Сетка таблицы"/>
    <w:basedOn w:val="850"/>
    <w:next w:val="920"/>
    <w:link w:val="844"/>
    <w:rPr>
      <w:rFonts w:ascii="Times New Roman" w:hAnsi="Times New Roman"/>
    </w:rPr>
    <w:tblPr/>
  </w:style>
  <w:style w:type="paragraph" w:styleId="921">
    <w:name w:val="List Paragraph"/>
    <w:basedOn w:val="844"/>
    <w:next w:val="921"/>
    <w:link w:val="844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922">
    <w:name w:val="Верхний колонтитул"/>
    <w:basedOn w:val="844"/>
    <w:next w:val="922"/>
    <w:link w:val="92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3">
    <w:name w:val="Верхний колонтитул Знак"/>
    <w:next w:val="923"/>
    <w:link w:val="922"/>
    <w:uiPriority w:val="99"/>
    <w:rPr>
      <w:rFonts w:ascii="Arial" w:hAnsi="Arial" w:cs="Arial"/>
      <w:sz w:val="24"/>
      <w:szCs w:val="24"/>
    </w:rPr>
  </w:style>
  <w:style w:type="paragraph" w:styleId="924">
    <w:name w:val="Нижний колонтитул"/>
    <w:basedOn w:val="844"/>
    <w:next w:val="924"/>
    <w:link w:val="92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5">
    <w:name w:val="Нижний колонтитул Знак"/>
    <w:next w:val="925"/>
    <w:link w:val="924"/>
    <w:uiPriority w:val="99"/>
    <w:rPr>
      <w:rFonts w:ascii="Arial" w:hAnsi="Arial" w:cs="Arial"/>
      <w:sz w:val="24"/>
      <w:szCs w:val="24"/>
    </w:rPr>
  </w:style>
  <w:style w:type="paragraph" w:styleId="926">
    <w:name w:val="Основной текст (2)"/>
    <w:basedOn w:val="844"/>
    <w:next w:val="926"/>
    <w:link w:val="844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927">
    <w:name w:val="Основной текст (2) + Не полужирный"/>
    <w:next w:val="927"/>
    <w:link w:val="844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928">
    <w:name w:val="Текст выноски"/>
    <w:basedOn w:val="844"/>
    <w:next w:val="928"/>
    <w:link w:val="929"/>
    <w:uiPriority w:val="99"/>
    <w:semiHidden/>
    <w:unhideWhenUsed/>
    <w:rPr>
      <w:rFonts w:ascii="Tahoma" w:hAnsi="Tahoma" w:cs="Tahoma"/>
      <w:sz w:val="16"/>
      <w:szCs w:val="16"/>
    </w:rPr>
  </w:style>
  <w:style w:type="character" w:styleId="929">
    <w:name w:val="Текст выноски Знак"/>
    <w:next w:val="929"/>
    <w:link w:val="928"/>
    <w:uiPriority w:val="99"/>
    <w:semiHidden/>
    <w:rPr>
      <w:rFonts w:ascii="Tahoma" w:hAnsi="Tahoma" w:cs="Tahoma"/>
      <w:sz w:val="16"/>
      <w:szCs w:val="16"/>
    </w:rPr>
  </w:style>
  <w:style w:type="character" w:styleId="930" w:default="1">
    <w:name w:val="Default Paragraph Font"/>
    <w:uiPriority w:val="1"/>
    <w:semiHidden/>
    <w:unhideWhenUsed/>
  </w:style>
  <w:style w:type="numbering" w:styleId="931" w:default="1">
    <w:name w:val="No List"/>
    <w:uiPriority w:val="99"/>
    <w:semiHidden/>
    <w:unhideWhenUsed/>
  </w:style>
  <w:style w:type="table" w:styleId="93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Hewlett-Packard 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cp:revision>105</cp:revision>
  <dcterms:created xsi:type="dcterms:W3CDTF">2025-01-15T12:23:00Z</dcterms:created>
  <dcterms:modified xsi:type="dcterms:W3CDTF">2025-12-22T09:26:08Z</dcterms:modified>
  <cp:version>1048576</cp:version>
</cp:coreProperties>
</file>